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BF0A">
      <w:pPr>
        <w:pStyle w:val="2"/>
        <w:spacing w:line="360" w:lineRule="auto"/>
        <w:ind w:firstLine="0" w:firstLineChars="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</w:t>
      </w:r>
    </w:p>
    <w:p w14:paraId="29C6CC7C">
      <w:pPr>
        <w:pStyle w:val="2"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四川西南交通大学教育基金会采购审批表</w:t>
      </w:r>
    </w:p>
    <w:tbl>
      <w:tblPr>
        <w:tblStyle w:val="3"/>
        <w:tblW w:w="93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6257"/>
      </w:tblGrid>
      <w:tr w14:paraId="179D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6F2DF5BC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采购单位</w:t>
            </w:r>
          </w:p>
        </w:tc>
        <w:tc>
          <w:tcPr>
            <w:tcW w:w="6257" w:type="dxa"/>
            <w:vAlign w:val="center"/>
          </w:tcPr>
          <w:p w14:paraId="7BA1FFB1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24A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5231296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预计采购时间</w:t>
            </w:r>
          </w:p>
        </w:tc>
        <w:tc>
          <w:tcPr>
            <w:tcW w:w="6257" w:type="dxa"/>
            <w:vAlign w:val="center"/>
          </w:tcPr>
          <w:p w14:paraId="31399B20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2D4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5FC1F98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6257" w:type="dxa"/>
            <w:vAlign w:val="center"/>
          </w:tcPr>
          <w:p w14:paraId="08C99796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D8C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5C557E7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采购类别</w:t>
            </w:r>
          </w:p>
        </w:tc>
        <w:tc>
          <w:tcPr>
            <w:tcW w:w="6257" w:type="dxa"/>
            <w:vAlign w:val="center"/>
          </w:tcPr>
          <w:p w14:paraId="3E43D6B0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货物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工程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</w:t>
            </w:r>
          </w:p>
        </w:tc>
      </w:tr>
      <w:tr w14:paraId="6E2F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61E0D517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采购原因</w:t>
            </w:r>
          </w:p>
        </w:tc>
        <w:tc>
          <w:tcPr>
            <w:tcW w:w="6257" w:type="dxa"/>
            <w:vAlign w:val="center"/>
          </w:tcPr>
          <w:p w14:paraId="7512812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B0C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0A63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技术指标/核心要求</w:t>
            </w:r>
          </w:p>
        </w:tc>
        <w:tc>
          <w:tcPr>
            <w:tcW w:w="6257" w:type="dxa"/>
            <w:vAlign w:val="center"/>
          </w:tcPr>
          <w:p w14:paraId="33D09F90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105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5CD6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经费列支项目</w:t>
            </w:r>
          </w:p>
        </w:tc>
        <w:tc>
          <w:tcPr>
            <w:tcW w:w="6257" w:type="dxa"/>
            <w:vAlign w:val="center"/>
          </w:tcPr>
          <w:p w14:paraId="0D5861B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0B7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28DFE731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费预算总额</w:t>
            </w:r>
          </w:p>
        </w:tc>
        <w:tc>
          <w:tcPr>
            <w:tcW w:w="6257" w:type="dxa"/>
            <w:vAlign w:val="center"/>
          </w:tcPr>
          <w:p w14:paraId="1F6D0620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95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062" w:type="dxa"/>
            <w:vAlign w:val="center"/>
          </w:tcPr>
          <w:p w14:paraId="4873DBD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拟采用采购方式</w:t>
            </w:r>
          </w:p>
        </w:tc>
        <w:tc>
          <w:tcPr>
            <w:tcW w:w="6257" w:type="dxa"/>
            <w:vAlign w:val="center"/>
          </w:tcPr>
          <w:p w14:paraId="3AD9D789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自行采购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招标采购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1015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3062" w:type="dxa"/>
            <w:vAlign w:val="center"/>
          </w:tcPr>
          <w:p w14:paraId="0CBA78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申请单位意见</w:t>
            </w:r>
          </w:p>
        </w:tc>
        <w:tc>
          <w:tcPr>
            <w:tcW w:w="6257" w:type="dxa"/>
          </w:tcPr>
          <w:p w14:paraId="79BC51D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负责人签字： </w:t>
            </w:r>
          </w:p>
          <w:p w14:paraId="57404ACC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（盖章）</w:t>
            </w:r>
          </w:p>
          <w:p w14:paraId="430A94F2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C9A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3062" w:type="dxa"/>
            <w:vAlign w:val="center"/>
          </w:tcPr>
          <w:p w14:paraId="283D1C6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5A62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基金会审批意见</w:t>
            </w:r>
          </w:p>
          <w:p w14:paraId="024460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57" w:type="dxa"/>
          </w:tcPr>
          <w:p w14:paraId="713593B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负责人签字： </w:t>
            </w:r>
          </w:p>
          <w:p w14:paraId="50BA2E40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（盖章）</w:t>
            </w:r>
          </w:p>
          <w:p w14:paraId="44FDF0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4365F44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B407D3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B36514C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1A9E27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5FD77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396" w:tblpY="934"/>
        <w:tblOverlap w:val="never"/>
        <w:tblW w:w="9700" w:type="dxa"/>
        <w:tblInd w:w="0" w:type="dxa"/>
        <w:tblBorders>
          <w:top w:val="single" w:color="auto" w:sz="4" w:space="0"/>
          <w:left w:val="none" w:color="auto" w:sz="4" w:space="0"/>
          <w:bottom w:val="none" w:color="auto" w:sz="0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5"/>
        <w:gridCol w:w="2407"/>
        <w:gridCol w:w="2273"/>
        <w:gridCol w:w="2493"/>
      </w:tblGrid>
      <w:tr w14:paraId="633FF60C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3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项</w:t>
            </w:r>
          </w:p>
          <w:p w14:paraId="59BFC8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9C883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目</w:t>
            </w:r>
          </w:p>
          <w:p w14:paraId="4A0FCD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9834F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概</w:t>
            </w:r>
          </w:p>
          <w:p w14:paraId="7DAF32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26A6D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890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30DC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项目名称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C49768D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47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0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27B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需求单位：</w:t>
            </w:r>
          </w:p>
        </w:tc>
      </w:tr>
      <w:tr w14:paraId="55168B72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B2B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0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C04E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采购方式：      比选(     )             比价（    ）</w:t>
            </w:r>
          </w:p>
        </w:tc>
      </w:tr>
      <w:tr w14:paraId="15C0442C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E8F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0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8052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采购工作评审成员名单：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5877C8B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4D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4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F2DE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评审地点： </w:t>
            </w:r>
          </w:p>
        </w:tc>
        <w:tc>
          <w:tcPr>
            <w:tcW w:w="476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96A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评审时间：  年  月  日</w:t>
            </w:r>
          </w:p>
        </w:tc>
      </w:tr>
      <w:tr w14:paraId="2265ADC2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F8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4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E0E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227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0C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报价(元)</w:t>
            </w:r>
          </w:p>
        </w:tc>
        <w:tc>
          <w:tcPr>
            <w:tcW w:w="249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47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50E4718F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0C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4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EA4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7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3E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9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0E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B01AFED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19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4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15C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7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16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9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2E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AA000F3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7E6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4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64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7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54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9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53C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AD0099B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39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</w:t>
            </w:r>
          </w:p>
          <w:p w14:paraId="09A144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购</w:t>
            </w:r>
          </w:p>
          <w:p w14:paraId="64C677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单</w:t>
            </w:r>
          </w:p>
          <w:p w14:paraId="0AD136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位</w:t>
            </w:r>
          </w:p>
          <w:p w14:paraId="5D6016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承</w:t>
            </w:r>
          </w:p>
          <w:p w14:paraId="13E8E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诺</w:t>
            </w:r>
          </w:p>
        </w:tc>
        <w:tc>
          <w:tcPr>
            <w:tcW w:w="890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15B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1.我单位已仔细审核了对方当事人的资信和履约能力，对合同可能出现的不利情况能够有效控制；合同签订后，我单位将严格执行合同。</w:t>
            </w:r>
          </w:p>
          <w:p w14:paraId="5642DAA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2.合同款从______项目中列支。</w:t>
            </w:r>
          </w:p>
          <w:p w14:paraId="0F4D667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662C711">
            <w:pPr>
              <w:pStyle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2E17973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采购单位负责人签字：              （盖章）              年     月     日</w:t>
            </w:r>
          </w:p>
        </w:tc>
      </w:tr>
      <w:tr w14:paraId="2761321A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3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1BA62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</w:t>
            </w:r>
          </w:p>
          <w:p w14:paraId="5F104C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413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购</w:t>
            </w:r>
          </w:p>
          <w:p w14:paraId="189608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B4435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结</w:t>
            </w:r>
          </w:p>
          <w:p w14:paraId="2D93F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3C095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果</w:t>
            </w:r>
          </w:p>
        </w:tc>
        <w:tc>
          <w:tcPr>
            <w:tcW w:w="890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244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 w14:paraId="157A8EC2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D33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C04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成交金额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318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人民币（小写/大写）：</w:t>
            </w:r>
          </w:p>
        </w:tc>
      </w:tr>
      <w:tr w14:paraId="2FC54757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B2B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B0A8B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采购工作评审成员对上述公司价格、技术、服务方案等方面进行比选后，一致认为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满足采购需求，符合用户要求，推荐为成交供应商。</w:t>
            </w:r>
          </w:p>
        </w:tc>
      </w:tr>
      <w:tr w14:paraId="41CF06AF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56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1CC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采购工作评审成员签字：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9ACCA10">
        <w:tblPrEx>
          <w:tblBorders>
            <w:top w:val="singl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C66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27D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基金会意见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A39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负责人签字：              （盖章） </w:t>
            </w:r>
          </w:p>
        </w:tc>
      </w:tr>
    </w:tbl>
    <w:p w14:paraId="2DB0BE06">
      <w:pPr>
        <w:pStyle w:val="2"/>
        <w:ind w:left="0" w:leftChars="0" w:firstLine="0" w:firstLineChars="0"/>
        <w:jc w:val="center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四川西南交通大学教育基金会_____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采购评审报告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2026-01-13T07:11:39Z</dcterms:created>
  <dc:creator>dell</dc:creator>
  <cp:lastModifiedBy>Yashee。</cp:lastModifiedBy>
  <dcterms:modified xsi:type="dcterms:W3CDTF">2026-01-13T07:12:01Z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eyJoZGlkIjoiMDAwZDMyMmY3ZTRmYWY0Y2Y1YzJjNWI0OTljOTliMGQiLCJ1c2VySWQiOiIzNzk4OTQzMTcifQ==</vt:lpwstr>
  </property>
  <property fmtid="{D5CDD505-2E9C-101B-9397-08002B2CF9AE}" pid="4" name="ICV">
    <vt:lpwstr>E2A6307AF95E41A7AF97B8B1DF6DAC68_12</vt:lpwstr>
  </property>
</Properties>
</file>